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72112" w14:textId="73D3D47E" w:rsidR="00690F10" w:rsidRDefault="00690F10" w:rsidP="00464D89">
      <w:pPr>
        <w:pBdr>
          <w:bottom w:val="double" w:sz="6" w:space="1" w:color="auto"/>
        </w:pBdr>
        <w:jc w:val="center"/>
        <w:rPr>
          <w:sz w:val="52"/>
        </w:rPr>
      </w:pPr>
      <w:r>
        <w:rPr>
          <w:sz w:val="52"/>
        </w:rPr>
        <w:t>Výsledky zápisu k předškolnímu vzdělávání</w:t>
      </w:r>
    </w:p>
    <w:p w14:paraId="3851754B" w14:textId="5615666F" w:rsidR="00464D89" w:rsidRDefault="00464D89" w:rsidP="00464D89">
      <w:pPr>
        <w:pBdr>
          <w:bottom w:val="double" w:sz="6" w:space="1" w:color="auto"/>
        </w:pBdr>
        <w:jc w:val="center"/>
        <w:rPr>
          <w:sz w:val="52"/>
        </w:rPr>
      </w:pPr>
      <w:r>
        <w:rPr>
          <w:sz w:val="52"/>
        </w:rPr>
        <w:t>na školní rok 2025</w:t>
      </w:r>
      <w:r w:rsidR="00690F10">
        <w:rPr>
          <w:sz w:val="52"/>
        </w:rPr>
        <w:t xml:space="preserve"> </w:t>
      </w:r>
      <w:r>
        <w:rPr>
          <w:sz w:val="52"/>
        </w:rPr>
        <w:t>/</w:t>
      </w:r>
      <w:r w:rsidR="00690F10">
        <w:rPr>
          <w:sz w:val="52"/>
        </w:rPr>
        <w:t xml:space="preserve"> </w:t>
      </w:r>
      <w:r>
        <w:rPr>
          <w:sz w:val="52"/>
        </w:rPr>
        <w:t>2026</w:t>
      </w:r>
    </w:p>
    <w:p w14:paraId="280D93AB" w14:textId="21B5C2BA" w:rsidR="00464D89" w:rsidRDefault="00464D89" w:rsidP="00464D89">
      <w:pPr>
        <w:tabs>
          <w:tab w:val="left" w:pos="7575"/>
        </w:tabs>
        <w:rPr>
          <w:sz w:val="24"/>
        </w:rPr>
      </w:pPr>
      <w:r>
        <w:rPr>
          <w:b/>
          <w:sz w:val="24"/>
        </w:rPr>
        <w:t xml:space="preserve">škola: Základní škola a Mateřská škola </w:t>
      </w:r>
      <w:r w:rsidR="003E118F">
        <w:rPr>
          <w:b/>
          <w:color w:val="000000" w:themeColor="text1"/>
          <w:sz w:val="24"/>
        </w:rPr>
        <w:t>Drnovice</w:t>
      </w:r>
      <w:r>
        <w:rPr>
          <w:b/>
          <w:sz w:val="24"/>
        </w:rPr>
        <w:t>, okres Zlín, příspěvková organizace</w:t>
      </w:r>
    </w:p>
    <w:p w14:paraId="2BE6BD4C" w14:textId="128FC114" w:rsidR="00464D89" w:rsidRDefault="00464D89" w:rsidP="00464D89">
      <w:pPr>
        <w:rPr>
          <w:b/>
          <w:sz w:val="24"/>
        </w:rPr>
      </w:pPr>
      <w:r>
        <w:rPr>
          <w:b/>
          <w:sz w:val="24"/>
        </w:rPr>
        <w:t xml:space="preserve">datum zápisu: </w:t>
      </w:r>
      <w:r w:rsidR="00690F10">
        <w:rPr>
          <w:b/>
          <w:sz w:val="24"/>
        </w:rPr>
        <w:t>14</w:t>
      </w:r>
      <w:r>
        <w:rPr>
          <w:b/>
          <w:sz w:val="24"/>
        </w:rPr>
        <w:t>.</w:t>
      </w:r>
      <w:r w:rsidR="00690F10">
        <w:rPr>
          <w:b/>
          <w:sz w:val="24"/>
        </w:rPr>
        <w:t xml:space="preserve"> 5</w:t>
      </w:r>
      <w:r>
        <w:rPr>
          <w:b/>
          <w:sz w:val="24"/>
        </w:rPr>
        <w:t>.</w:t>
      </w:r>
      <w:r w:rsidR="00690F10">
        <w:rPr>
          <w:b/>
          <w:sz w:val="24"/>
        </w:rPr>
        <w:t xml:space="preserve"> </w:t>
      </w:r>
      <w:r>
        <w:rPr>
          <w:b/>
          <w:sz w:val="24"/>
        </w:rPr>
        <w:t xml:space="preserve">2025         </w:t>
      </w:r>
    </w:p>
    <w:p w14:paraId="4DF8CC99" w14:textId="77777777" w:rsidR="00464D89" w:rsidRDefault="00464D89" w:rsidP="00464D89">
      <w:pPr>
        <w:rPr>
          <w:b/>
          <w:sz w:val="24"/>
        </w:rPr>
      </w:pPr>
    </w:p>
    <w:tbl>
      <w:tblPr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6"/>
        <w:gridCol w:w="4724"/>
        <w:gridCol w:w="4134"/>
      </w:tblGrid>
      <w:tr w:rsidR="00690F10" w14:paraId="3F8B533F" w14:textId="77777777" w:rsidTr="00690F10">
        <w:trPr>
          <w:trHeight w:val="991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CDE811" w14:textId="6FA2AE98" w:rsidR="00690F10" w:rsidRPr="00464D89" w:rsidRDefault="00690F10">
            <w:pPr>
              <w:jc w:val="center"/>
              <w:rPr>
                <w:b/>
                <w:sz w:val="22"/>
              </w:rPr>
            </w:pPr>
            <w:r w:rsidRPr="00464D89">
              <w:rPr>
                <w:b/>
                <w:sz w:val="22"/>
              </w:rPr>
              <w:t>P.Č</w:t>
            </w:r>
            <w:r w:rsidR="003E118F">
              <w:rPr>
                <w:b/>
                <w:sz w:val="22"/>
              </w:rPr>
              <w:t>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3047DE5" w14:textId="77777777" w:rsidR="00690F10" w:rsidRPr="00464D89" w:rsidRDefault="00690F10">
            <w:pPr>
              <w:jc w:val="center"/>
              <w:rPr>
                <w:b/>
                <w:sz w:val="22"/>
              </w:rPr>
            </w:pPr>
          </w:p>
          <w:p w14:paraId="4E5E7948" w14:textId="77777777" w:rsidR="00690F10" w:rsidRPr="00464D89" w:rsidRDefault="00690F10">
            <w:pPr>
              <w:jc w:val="center"/>
              <w:rPr>
                <w:b/>
                <w:sz w:val="22"/>
              </w:rPr>
            </w:pPr>
          </w:p>
          <w:p w14:paraId="195F96C0" w14:textId="77777777" w:rsidR="00690F10" w:rsidRPr="00464D89" w:rsidRDefault="00690F10">
            <w:pPr>
              <w:jc w:val="center"/>
              <w:rPr>
                <w:b/>
                <w:sz w:val="22"/>
              </w:rPr>
            </w:pPr>
            <w:r w:rsidRPr="00464D89">
              <w:rPr>
                <w:b/>
                <w:sz w:val="22"/>
              </w:rPr>
              <w:t>Č.j.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E75A9CF" w14:textId="6B2D4548" w:rsidR="00690F10" w:rsidRPr="00464D89" w:rsidRDefault="00690F10" w:rsidP="00690F10">
            <w:pPr>
              <w:jc w:val="center"/>
              <w:rPr>
                <w:b/>
              </w:rPr>
            </w:pPr>
            <w:r>
              <w:rPr>
                <w:b/>
              </w:rPr>
              <w:t>VÝSLEDEK SPRÁVNÍHO ŘÍZENÍ</w:t>
            </w:r>
          </w:p>
        </w:tc>
      </w:tr>
      <w:tr w:rsidR="00690F10" w14:paraId="3A9847BA" w14:textId="77777777" w:rsidTr="00690F10">
        <w:trPr>
          <w:trHeight w:val="532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5EC4" w14:textId="77777777" w:rsidR="00690F10" w:rsidRPr="00464D89" w:rsidRDefault="00690F10">
            <w:pPr>
              <w:jc w:val="center"/>
              <w:rPr>
                <w:bCs/>
                <w:sz w:val="24"/>
              </w:rPr>
            </w:pPr>
            <w:r w:rsidRPr="00464D89">
              <w:rPr>
                <w:bCs/>
                <w:sz w:val="24"/>
              </w:rPr>
              <w:t>1.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8392" w14:textId="3CB34FC3" w:rsidR="00690F10" w:rsidRPr="00464D89" w:rsidRDefault="00690F10">
            <w:pPr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464D89">
              <w:rPr>
                <w:bCs/>
              </w:rPr>
              <w:t>Š</w:t>
            </w:r>
            <w:r>
              <w:rPr>
                <w:bCs/>
              </w:rPr>
              <w:t xml:space="preserve"> </w:t>
            </w:r>
            <w:r w:rsidRPr="00464D89">
              <w:rPr>
                <w:bCs/>
              </w:rPr>
              <w:t>-</w:t>
            </w:r>
            <w:r w:rsidR="003E118F">
              <w:rPr>
                <w:bCs/>
              </w:rPr>
              <w:t>2</w:t>
            </w:r>
            <w:r w:rsidRPr="00464D89">
              <w:rPr>
                <w:bCs/>
              </w:rPr>
              <w:t xml:space="preserve"> /25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9315" w14:textId="56656606" w:rsidR="00690F10" w:rsidRDefault="00690F10" w:rsidP="00690F10">
            <w:pPr>
              <w:jc w:val="center"/>
              <w:rPr>
                <w:b/>
              </w:rPr>
            </w:pPr>
            <w:r>
              <w:rPr>
                <w:b/>
              </w:rPr>
              <w:t>PŘIJAT</w:t>
            </w:r>
          </w:p>
          <w:p w14:paraId="7828C638" w14:textId="55276F3C" w:rsidR="00690F10" w:rsidRPr="00464D89" w:rsidRDefault="00690F10" w:rsidP="00690F10">
            <w:pPr>
              <w:pStyle w:val="Nadpis3"/>
              <w:rPr>
                <w:b/>
                <w:szCs w:val="24"/>
              </w:rPr>
            </w:pPr>
          </w:p>
        </w:tc>
      </w:tr>
      <w:tr w:rsidR="003E118F" w14:paraId="5BB870E0" w14:textId="77777777" w:rsidTr="00690F10">
        <w:trPr>
          <w:trHeight w:val="532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A334" w14:textId="20EE9524" w:rsidR="003E118F" w:rsidRPr="00464D89" w:rsidRDefault="003E118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CBD8" w14:textId="0150D484" w:rsidR="003E118F" w:rsidRDefault="003E118F">
            <w:pPr>
              <w:jc w:val="center"/>
              <w:rPr>
                <w:bCs/>
              </w:rPr>
            </w:pPr>
            <w:r>
              <w:rPr>
                <w:bCs/>
              </w:rPr>
              <w:t>MŠ- 3/25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0206" w14:textId="09EF4980" w:rsidR="003E118F" w:rsidRDefault="003E118F" w:rsidP="00690F10">
            <w:pPr>
              <w:jc w:val="center"/>
              <w:rPr>
                <w:b/>
              </w:rPr>
            </w:pPr>
            <w:r>
              <w:rPr>
                <w:b/>
              </w:rPr>
              <w:t>PŘIJAT</w:t>
            </w:r>
          </w:p>
        </w:tc>
      </w:tr>
      <w:tr w:rsidR="00690F10" w14:paraId="25DAEF3B" w14:textId="77777777" w:rsidTr="00690F10">
        <w:trPr>
          <w:trHeight w:val="54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80E2" w14:textId="4D814CC3" w:rsidR="00690F10" w:rsidRPr="00464D89" w:rsidRDefault="003E118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  <w:r w:rsidR="00690F10" w:rsidRPr="00464D89">
              <w:rPr>
                <w:bCs/>
                <w:sz w:val="24"/>
              </w:rPr>
              <w:t>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9787" w14:textId="69D10BD8" w:rsidR="00690F10" w:rsidRPr="00464D89" w:rsidRDefault="003E118F"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 xml:space="preserve">MŠ- </w:t>
            </w:r>
            <w:r>
              <w:rPr>
                <w:bCs/>
              </w:rPr>
              <w:t>4</w:t>
            </w:r>
            <w:r>
              <w:rPr>
                <w:bCs/>
              </w:rPr>
              <w:t>/25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FE4C" w14:textId="526108FD" w:rsidR="00690F10" w:rsidRDefault="00690F10" w:rsidP="00690F10">
            <w:pPr>
              <w:jc w:val="center"/>
              <w:rPr>
                <w:b/>
              </w:rPr>
            </w:pPr>
            <w:r>
              <w:rPr>
                <w:b/>
              </w:rPr>
              <w:t>PŘIJAT</w:t>
            </w:r>
          </w:p>
          <w:p w14:paraId="5061CCB8" w14:textId="77777777" w:rsidR="003E118F" w:rsidRDefault="003E118F" w:rsidP="003E118F">
            <w:pPr>
              <w:rPr>
                <w:b/>
              </w:rPr>
            </w:pPr>
          </w:p>
          <w:p w14:paraId="14CA90DB" w14:textId="64E32C22" w:rsidR="00690F10" w:rsidRPr="00464D89" w:rsidRDefault="00690F10" w:rsidP="00690F10">
            <w:pPr>
              <w:pStyle w:val="Nadpis2"/>
              <w:jc w:val="center"/>
              <w:rPr>
                <w:b/>
              </w:rPr>
            </w:pPr>
          </w:p>
        </w:tc>
      </w:tr>
    </w:tbl>
    <w:p w14:paraId="5D2B574E" w14:textId="77777777" w:rsidR="003C314C" w:rsidRDefault="003C314C" w:rsidP="00464D89">
      <w:pPr>
        <w:jc w:val="both"/>
        <w:rPr>
          <w:b/>
          <w:bCs/>
          <w:sz w:val="36"/>
          <w:szCs w:val="36"/>
        </w:rPr>
      </w:pPr>
    </w:p>
    <w:p w14:paraId="2A9314CB" w14:textId="77777777" w:rsidR="003C314C" w:rsidRPr="003C314C" w:rsidRDefault="003C314C" w:rsidP="003C314C">
      <w:pPr>
        <w:jc w:val="center"/>
        <w:rPr>
          <w:b/>
          <w:bCs/>
          <w:sz w:val="36"/>
          <w:szCs w:val="36"/>
        </w:rPr>
      </w:pPr>
    </w:p>
    <w:sectPr w:rsidR="003C314C" w:rsidRPr="003C314C" w:rsidSect="00464D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4C"/>
    <w:rsid w:val="00162198"/>
    <w:rsid w:val="001C68C3"/>
    <w:rsid w:val="00283EF3"/>
    <w:rsid w:val="003C314C"/>
    <w:rsid w:val="003E118F"/>
    <w:rsid w:val="00464D89"/>
    <w:rsid w:val="00590D9A"/>
    <w:rsid w:val="00690F10"/>
    <w:rsid w:val="00CF5665"/>
    <w:rsid w:val="00D3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0231"/>
  <w15:chartTrackingRefBased/>
  <w15:docId w15:val="{F49AA066-4CCC-4503-B988-754D596A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4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64D89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64D89"/>
    <w:pPr>
      <w:keepNext/>
      <w:outlineLvl w:val="1"/>
    </w:pPr>
    <w:rPr>
      <w:bCs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64D89"/>
    <w:pPr>
      <w:keepNext/>
      <w:jc w:val="center"/>
      <w:outlineLvl w:val="2"/>
    </w:pPr>
    <w:rPr>
      <w:bCs/>
      <w:sz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64D89"/>
    <w:pPr>
      <w:keepNext/>
      <w:outlineLvl w:val="5"/>
    </w:pPr>
    <w:rPr>
      <w:b/>
      <w:sz w:val="18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464D89"/>
    <w:pPr>
      <w:keepNext/>
      <w:outlineLvl w:val="6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64D8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464D89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464D89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464D89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464D89"/>
    <w:rPr>
      <w:rFonts w:ascii="Times New Roman" w:eastAsia="Times New Roman" w:hAnsi="Times New Roman" w:cs="Times New Roman"/>
      <w:b/>
      <w:sz w:val="1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251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Lee</dc:creator>
  <cp:keywords/>
  <dc:description/>
  <cp:lastModifiedBy>Erika Machů</cp:lastModifiedBy>
  <cp:revision>2</cp:revision>
  <dcterms:created xsi:type="dcterms:W3CDTF">2025-05-16T06:36:00Z</dcterms:created>
  <dcterms:modified xsi:type="dcterms:W3CDTF">2025-05-16T06:36:00Z</dcterms:modified>
</cp:coreProperties>
</file>